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ACC" w:rsidRPr="00F94ACC" w:rsidRDefault="00F94ACC" w:rsidP="00F94A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F94ACC">
        <w:rPr>
          <w:rFonts w:ascii="Times New Roman" w:eastAsia="Times New Roman" w:hAnsi="Times New Roman" w:cs="Times New Roman"/>
          <w:b/>
          <w:bCs/>
          <w:kern w:val="36"/>
        </w:rPr>
        <w:t>BẢNG CHỈ DẪN AN TOÀN HÓA CHẤT (MSDS/SDS)</w:t>
      </w:r>
    </w:p>
    <w:p w:rsidR="00F94ACC" w:rsidRPr="00F94ACC" w:rsidRDefault="00F94ACC" w:rsidP="00F94A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F94ACC">
        <w:rPr>
          <w:rFonts w:ascii="Times New Roman" w:eastAsia="Times New Roman" w:hAnsi="Times New Roman" w:cs="Times New Roman"/>
          <w:b/>
          <w:bCs/>
        </w:rPr>
        <w:t xml:space="preserve">Dung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dịch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đếm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hồng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cầu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Marcano</w:t>
      </w:r>
      <w:proofErr w:type="spellEnd"/>
    </w:p>
    <w:p w:rsidR="00F94ACC" w:rsidRPr="00F94ACC" w:rsidRDefault="00F94ACC" w:rsidP="00F94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F94ACC" w:rsidRPr="00F94ACC" w:rsidRDefault="00F94ACC" w:rsidP="00F94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94ACC">
        <w:rPr>
          <w:rFonts w:ascii="Times New Roman" w:eastAsia="Times New Roman" w:hAnsi="Times New Roman" w:cs="Times New Roman"/>
          <w:b/>
          <w:bCs/>
        </w:rPr>
        <w:t xml:space="preserve">MỤC 1.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hóa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doanh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nghiệp</w:t>
      </w:r>
      <w:proofErr w:type="spellEnd"/>
    </w:p>
    <w:p w:rsidR="00F94ACC" w:rsidRPr="00F94ACC" w:rsidRDefault="00F94ACC" w:rsidP="00F94A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Tên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sản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phẩm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>:</w:t>
      </w:r>
      <w:r w:rsidRPr="00F94ACC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F94ACC">
        <w:rPr>
          <w:rFonts w:ascii="Times New Roman" w:eastAsia="Times New Roman" w:hAnsi="Times New Roman" w:cs="Times New Roman"/>
        </w:rPr>
        <w:t>dịch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đếm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hồng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cầu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Marcano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</w:p>
    <w:p w:rsidR="00F94ACC" w:rsidRPr="00F94ACC" w:rsidRDefault="00F94ACC" w:rsidP="00F94A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Tên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khác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>:</w:t>
      </w:r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Marcano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RBC Counting Solution </w:t>
      </w:r>
    </w:p>
    <w:p w:rsidR="00F94ACC" w:rsidRPr="00F94ACC" w:rsidRDefault="00F94ACC" w:rsidP="00F94A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Công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dụng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>:</w:t>
      </w:r>
      <w:r w:rsidRPr="00F94ACC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F94ACC">
        <w:rPr>
          <w:rFonts w:ascii="Times New Roman" w:eastAsia="Times New Roman" w:hAnsi="Times New Roman" w:cs="Times New Roman"/>
        </w:rPr>
        <w:t>dịch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dùng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F94ACC">
        <w:rPr>
          <w:rFonts w:ascii="Times New Roman" w:eastAsia="Times New Roman" w:hAnsi="Times New Roman" w:cs="Times New Roman"/>
        </w:rPr>
        <w:t>xét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nghiệm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huyết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học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để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bảo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quản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và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hỗ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trợ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đếm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hồng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cầu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bằng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buồng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đếm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sản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phẩm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>:</w:t>
      </w:r>
      <w:r w:rsidRPr="00F94ACC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F94ACC">
        <w:rPr>
          <w:rFonts w:ascii="Times New Roman" w:eastAsia="Times New Roman" w:hAnsi="Times New Roman" w:cs="Times New Roman"/>
        </w:rPr>
        <w:t>dịch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lỏng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không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màu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</w:p>
    <w:p w:rsidR="00F94ACC" w:rsidRDefault="00F94ACC" w:rsidP="00F94A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Đối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tượng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dụng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>:</w:t>
      </w:r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Phòng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xét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nghiệm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4ACC">
        <w:rPr>
          <w:rFonts w:ascii="Times New Roman" w:eastAsia="Times New Roman" w:hAnsi="Times New Roman" w:cs="Times New Roman"/>
        </w:rPr>
        <w:t>cơ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sở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F94ACC">
        <w:rPr>
          <w:rFonts w:ascii="Times New Roman" w:eastAsia="Times New Roman" w:hAnsi="Times New Roman" w:cs="Times New Roman"/>
        </w:rPr>
        <w:t>tế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4ACC">
        <w:rPr>
          <w:rFonts w:ascii="Times New Roman" w:eastAsia="Times New Roman" w:hAnsi="Times New Roman" w:cs="Times New Roman"/>
        </w:rPr>
        <w:t>phòng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thí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nghiệm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</w:p>
    <w:p w:rsidR="00F94ACC" w:rsidRPr="007E1AC4" w:rsidRDefault="00F94ACC" w:rsidP="00F94AC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F94ACC" w:rsidRPr="00D41384" w:rsidRDefault="00F94ACC" w:rsidP="00F94ACC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Công</w:t>
      </w:r>
      <w:proofErr w:type="spellEnd"/>
      <w:r w:rsidRPr="00D41384">
        <w:rPr>
          <w:rFonts w:ascii="Times New Roman" w:hAnsi="Times New Roman" w:cs="Times New Roman"/>
        </w:rPr>
        <w:t xml:space="preserve"> ty TNHH MTV </w:t>
      </w:r>
      <w:proofErr w:type="spellStart"/>
      <w:r w:rsidRPr="00D41384">
        <w:rPr>
          <w:rFonts w:ascii="Times New Roman" w:hAnsi="Times New Roman" w:cs="Times New Roman"/>
        </w:rPr>
        <w:t>Đức</w:t>
      </w:r>
      <w:proofErr w:type="spellEnd"/>
      <w:r w:rsidRPr="00D41384">
        <w:rPr>
          <w:rFonts w:ascii="Times New Roman" w:hAnsi="Times New Roman" w:cs="Times New Roman"/>
        </w:rPr>
        <w:t xml:space="preserve"> Mai </w:t>
      </w:r>
      <w:proofErr w:type="spellStart"/>
      <w:r w:rsidRPr="00D41384">
        <w:rPr>
          <w:rFonts w:ascii="Times New Roman" w:hAnsi="Times New Roman" w:cs="Times New Roman"/>
        </w:rPr>
        <w:t>Khôi</w:t>
      </w:r>
      <w:proofErr w:type="spellEnd"/>
    </w:p>
    <w:p w:rsidR="00F94ACC" w:rsidRPr="00D41384" w:rsidRDefault="00F94ACC" w:rsidP="00F94ACC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Mã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số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thuế</w:t>
      </w:r>
      <w:proofErr w:type="spellEnd"/>
      <w:r w:rsidRPr="00D41384">
        <w:rPr>
          <w:rFonts w:ascii="Times New Roman" w:hAnsi="Times New Roman" w:cs="Times New Roman"/>
        </w:rPr>
        <w:t>: 0314051291</w:t>
      </w:r>
    </w:p>
    <w:p w:rsidR="00F94ACC" w:rsidRPr="00D41384" w:rsidRDefault="00F94ACC" w:rsidP="00F94ACC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Địa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chỉ</w:t>
      </w:r>
      <w:proofErr w:type="spellEnd"/>
      <w:r w:rsidRPr="00D41384">
        <w:rPr>
          <w:rFonts w:ascii="Times New Roman" w:hAnsi="Times New Roman" w:cs="Times New Roman"/>
        </w:rPr>
        <w:t xml:space="preserve">: 702/67/9 </w:t>
      </w:r>
      <w:proofErr w:type="spellStart"/>
      <w:r w:rsidRPr="00D41384">
        <w:rPr>
          <w:rFonts w:ascii="Times New Roman" w:hAnsi="Times New Roman" w:cs="Times New Roman"/>
        </w:rPr>
        <w:t>Lê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Đức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Thọ</w:t>
      </w:r>
      <w:proofErr w:type="spellEnd"/>
      <w:r w:rsidRPr="00D41384">
        <w:rPr>
          <w:rFonts w:ascii="Times New Roman" w:hAnsi="Times New Roman" w:cs="Times New Roman"/>
        </w:rPr>
        <w:t xml:space="preserve">, </w:t>
      </w:r>
      <w:proofErr w:type="spellStart"/>
      <w:r w:rsidRPr="00D41384">
        <w:rPr>
          <w:rFonts w:ascii="Times New Roman" w:hAnsi="Times New Roman" w:cs="Times New Roman"/>
        </w:rPr>
        <w:t>Phường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gramStart"/>
      <w:r w:rsidRPr="00D41384">
        <w:rPr>
          <w:rFonts w:ascii="Times New Roman" w:hAnsi="Times New Roman" w:cs="Times New Roman"/>
        </w:rPr>
        <w:t>An</w:t>
      </w:r>
      <w:proofErr w:type="gram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Hội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Đông</w:t>
      </w:r>
      <w:proofErr w:type="spellEnd"/>
      <w:r w:rsidRPr="00D41384">
        <w:rPr>
          <w:rFonts w:ascii="Times New Roman" w:hAnsi="Times New Roman" w:cs="Times New Roman"/>
        </w:rPr>
        <w:t xml:space="preserve">, TP.HCM, </w:t>
      </w:r>
      <w:proofErr w:type="spellStart"/>
      <w:r w:rsidRPr="00D41384">
        <w:rPr>
          <w:rFonts w:ascii="Times New Roman" w:hAnsi="Times New Roman" w:cs="Times New Roman"/>
        </w:rPr>
        <w:t>Việt</w:t>
      </w:r>
      <w:proofErr w:type="spellEnd"/>
      <w:r w:rsidRPr="00D41384">
        <w:rPr>
          <w:rFonts w:ascii="Times New Roman" w:hAnsi="Times New Roman" w:cs="Times New Roman"/>
        </w:rPr>
        <w:t xml:space="preserve"> Nam</w:t>
      </w:r>
    </w:p>
    <w:p w:rsidR="00F94ACC" w:rsidRPr="00F94ACC" w:rsidRDefault="00F94ACC" w:rsidP="00F94ACC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Số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điện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thoại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khẩn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cấp</w:t>
      </w:r>
      <w:proofErr w:type="spellEnd"/>
      <w:r w:rsidRPr="00D41384">
        <w:rPr>
          <w:rFonts w:ascii="Times New Roman" w:hAnsi="Times New Roman" w:cs="Times New Roman"/>
        </w:rPr>
        <w:t>: 0909.907.861 (</w:t>
      </w:r>
      <w:proofErr w:type="spellStart"/>
      <w:r w:rsidRPr="00D41384">
        <w:rPr>
          <w:rFonts w:ascii="Times New Roman" w:hAnsi="Times New Roman" w:cs="Times New Roman"/>
        </w:rPr>
        <w:t>Giờ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hành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chính</w:t>
      </w:r>
      <w:proofErr w:type="spellEnd"/>
      <w:r w:rsidRPr="00D41384">
        <w:rPr>
          <w:rFonts w:ascii="Times New Roman" w:hAnsi="Times New Roman" w:cs="Times New Roman"/>
        </w:rPr>
        <w:t>)</w:t>
      </w:r>
    </w:p>
    <w:p w:rsidR="00F94ACC" w:rsidRPr="00F94ACC" w:rsidRDefault="00F94ACC" w:rsidP="00F94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F94ACC" w:rsidRPr="00F94ACC" w:rsidRDefault="00F94ACC" w:rsidP="00F94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94ACC">
        <w:rPr>
          <w:rFonts w:ascii="Times New Roman" w:eastAsia="Times New Roman" w:hAnsi="Times New Roman" w:cs="Times New Roman"/>
          <w:b/>
          <w:bCs/>
        </w:rPr>
        <w:t xml:space="preserve">MỤC 2.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hiểm</w:t>
      </w:r>
      <w:proofErr w:type="spellEnd"/>
    </w:p>
    <w:p w:rsidR="00F94ACC" w:rsidRPr="00F94ACC" w:rsidRDefault="00F94ACC" w:rsidP="00F94AC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Phân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loại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GHS</w:t>
      </w:r>
    </w:p>
    <w:p w:rsidR="00F94ACC" w:rsidRPr="00F94ACC" w:rsidRDefault="00F94ACC" w:rsidP="00F94A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Độc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tính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cấp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đường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hô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hấp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F94ACC">
        <w:rPr>
          <w:rFonts w:ascii="Times New Roman" w:eastAsia="Times New Roman" w:hAnsi="Times New Roman" w:cs="Times New Roman"/>
        </w:rPr>
        <w:t>Nhóm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4 </w:t>
      </w:r>
    </w:p>
    <w:p w:rsidR="00F94ACC" w:rsidRPr="00F94ACC" w:rsidRDefault="00F94ACC" w:rsidP="00F94A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Kích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ứng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da: </w:t>
      </w:r>
      <w:proofErr w:type="spellStart"/>
      <w:r w:rsidRPr="00F94ACC">
        <w:rPr>
          <w:rFonts w:ascii="Times New Roman" w:eastAsia="Times New Roman" w:hAnsi="Times New Roman" w:cs="Times New Roman"/>
        </w:rPr>
        <w:t>Nhóm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2 </w:t>
      </w:r>
    </w:p>
    <w:p w:rsidR="00F94ACC" w:rsidRPr="00F94ACC" w:rsidRDefault="00F94ACC" w:rsidP="00F94A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Kích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ứng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mắt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F94ACC">
        <w:rPr>
          <w:rFonts w:ascii="Times New Roman" w:eastAsia="Times New Roman" w:hAnsi="Times New Roman" w:cs="Times New Roman"/>
        </w:rPr>
        <w:t>Nhóm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2A </w:t>
      </w:r>
    </w:p>
    <w:p w:rsidR="00F94ACC" w:rsidRPr="00F94ACC" w:rsidRDefault="00F94ACC" w:rsidP="00F94A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Nguy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cơ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gây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ung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thư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(Formaldehyde): </w:t>
      </w:r>
      <w:proofErr w:type="spellStart"/>
      <w:r w:rsidRPr="00F94ACC">
        <w:rPr>
          <w:rFonts w:ascii="Times New Roman" w:eastAsia="Times New Roman" w:hAnsi="Times New Roman" w:cs="Times New Roman"/>
        </w:rPr>
        <w:t>Nhóm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1B </w:t>
      </w:r>
    </w:p>
    <w:p w:rsidR="00F94ACC" w:rsidRPr="00F94ACC" w:rsidRDefault="00F94ACC" w:rsidP="00F94AC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Từ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báo</w:t>
      </w:r>
      <w:proofErr w:type="spellEnd"/>
    </w:p>
    <w:p w:rsidR="00F94ACC" w:rsidRPr="00F94ACC" w:rsidRDefault="00F94ACC" w:rsidP="00F94AC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hiểm</w:t>
      </w:r>
      <w:proofErr w:type="spellEnd"/>
    </w:p>
    <w:p w:rsidR="00F94ACC" w:rsidRPr="00F94ACC" w:rsidRDefault="00F94ACC" w:rsidP="00F94AC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Ký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hiệu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GHS</w:t>
      </w:r>
    </w:p>
    <w:p w:rsidR="00F94ACC" w:rsidRPr="00F94ACC" w:rsidRDefault="00F94ACC" w:rsidP="00F94A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t>GHS07 (</w:t>
      </w:r>
      <w:proofErr w:type="spellStart"/>
      <w:r w:rsidRPr="00F94ACC">
        <w:rPr>
          <w:rFonts w:ascii="Times New Roman" w:eastAsia="Times New Roman" w:hAnsi="Times New Roman" w:cs="Times New Roman"/>
        </w:rPr>
        <w:t>Dấu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chấm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than) </w:t>
      </w:r>
    </w:p>
    <w:p w:rsidR="00F94ACC" w:rsidRPr="00F94ACC" w:rsidRDefault="00F94ACC" w:rsidP="00F94A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t>GHS08 (</w:t>
      </w:r>
      <w:proofErr w:type="spellStart"/>
      <w:r w:rsidRPr="00F94ACC">
        <w:rPr>
          <w:rFonts w:ascii="Times New Roman" w:eastAsia="Times New Roman" w:hAnsi="Times New Roman" w:cs="Times New Roman"/>
        </w:rPr>
        <w:t>Nguy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hại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sức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khỏe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) </w:t>
      </w:r>
    </w:p>
    <w:p w:rsidR="00F94ACC" w:rsidRPr="00F94ACC" w:rsidRDefault="00F94ACC" w:rsidP="00F94AC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Câu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báo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cơ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(H)</w:t>
      </w:r>
    </w:p>
    <w:p w:rsidR="00F94ACC" w:rsidRPr="00F94ACC" w:rsidRDefault="00F94ACC" w:rsidP="00F94A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t xml:space="preserve">H315: </w:t>
      </w:r>
      <w:proofErr w:type="spellStart"/>
      <w:r w:rsidRPr="00F94ACC">
        <w:rPr>
          <w:rFonts w:ascii="Times New Roman" w:eastAsia="Times New Roman" w:hAnsi="Times New Roman" w:cs="Times New Roman"/>
        </w:rPr>
        <w:t>Gây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kích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ứng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da. </w:t>
      </w:r>
    </w:p>
    <w:p w:rsidR="00F94ACC" w:rsidRPr="00F94ACC" w:rsidRDefault="00F94ACC" w:rsidP="00F94A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t xml:space="preserve">H319: </w:t>
      </w:r>
      <w:proofErr w:type="spellStart"/>
      <w:r w:rsidRPr="00F94ACC">
        <w:rPr>
          <w:rFonts w:ascii="Times New Roman" w:eastAsia="Times New Roman" w:hAnsi="Times New Roman" w:cs="Times New Roman"/>
        </w:rPr>
        <w:t>Gây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kích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ứng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mắt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nghiêm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trọng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t xml:space="preserve">H335: </w:t>
      </w:r>
      <w:proofErr w:type="spellStart"/>
      <w:r w:rsidRPr="00F94ACC">
        <w:rPr>
          <w:rFonts w:ascii="Times New Roman" w:eastAsia="Times New Roman" w:hAnsi="Times New Roman" w:cs="Times New Roman"/>
        </w:rPr>
        <w:t>Có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thể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gây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kích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ứng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đường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hô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hấp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t xml:space="preserve">H350: </w:t>
      </w:r>
      <w:proofErr w:type="spellStart"/>
      <w:r w:rsidRPr="00F94ACC">
        <w:rPr>
          <w:rFonts w:ascii="Times New Roman" w:eastAsia="Times New Roman" w:hAnsi="Times New Roman" w:cs="Times New Roman"/>
        </w:rPr>
        <w:t>Có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thể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gây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ung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thư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Câu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phòng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ngừa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(P)</w:t>
      </w:r>
    </w:p>
    <w:p w:rsidR="00F94ACC" w:rsidRPr="00F94ACC" w:rsidRDefault="00F94ACC" w:rsidP="00F94AC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t xml:space="preserve">P201: </w:t>
      </w:r>
      <w:proofErr w:type="spellStart"/>
      <w:r w:rsidRPr="00F94ACC">
        <w:rPr>
          <w:rFonts w:ascii="Times New Roman" w:eastAsia="Times New Roman" w:hAnsi="Times New Roman" w:cs="Times New Roman"/>
        </w:rPr>
        <w:t>Nhận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hướng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dẫn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đặc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biệt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trước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khi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sử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dụng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t xml:space="preserve">P261: </w:t>
      </w:r>
      <w:proofErr w:type="spellStart"/>
      <w:r w:rsidRPr="00F94ACC">
        <w:rPr>
          <w:rFonts w:ascii="Times New Roman" w:eastAsia="Times New Roman" w:hAnsi="Times New Roman" w:cs="Times New Roman"/>
        </w:rPr>
        <w:t>Tránh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hít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hơi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hoặc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sương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F94ACC">
        <w:rPr>
          <w:rFonts w:ascii="Times New Roman" w:eastAsia="Times New Roman" w:hAnsi="Times New Roman" w:cs="Times New Roman"/>
        </w:rPr>
        <w:t>dịch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t xml:space="preserve">P280: </w:t>
      </w:r>
      <w:proofErr w:type="spellStart"/>
      <w:r w:rsidRPr="00F94ACC">
        <w:rPr>
          <w:rFonts w:ascii="Times New Roman" w:eastAsia="Times New Roman" w:hAnsi="Times New Roman" w:cs="Times New Roman"/>
        </w:rPr>
        <w:t>Đeo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găng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tay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4ACC">
        <w:rPr>
          <w:rFonts w:ascii="Times New Roman" w:eastAsia="Times New Roman" w:hAnsi="Times New Roman" w:cs="Times New Roman"/>
        </w:rPr>
        <w:t>kính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và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quần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áo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bảo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hộ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t xml:space="preserve">P271: </w:t>
      </w:r>
      <w:proofErr w:type="spellStart"/>
      <w:r w:rsidRPr="00F94ACC">
        <w:rPr>
          <w:rFonts w:ascii="Times New Roman" w:eastAsia="Times New Roman" w:hAnsi="Times New Roman" w:cs="Times New Roman"/>
        </w:rPr>
        <w:t>Chỉ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sử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dụng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nơi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thông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thoáng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Ứng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phó</w:t>
      </w:r>
      <w:proofErr w:type="spellEnd"/>
    </w:p>
    <w:p w:rsidR="00F94ACC" w:rsidRPr="00F94ACC" w:rsidRDefault="00F94ACC" w:rsidP="00F94AC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t xml:space="preserve">P302+P352: </w:t>
      </w:r>
      <w:proofErr w:type="spellStart"/>
      <w:r w:rsidRPr="00F94ACC">
        <w:rPr>
          <w:rFonts w:ascii="Times New Roman" w:eastAsia="Times New Roman" w:hAnsi="Times New Roman" w:cs="Times New Roman"/>
        </w:rPr>
        <w:t>Nếu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dính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da: </w:t>
      </w:r>
      <w:proofErr w:type="spellStart"/>
      <w:r w:rsidRPr="00F94ACC">
        <w:rPr>
          <w:rFonts w:ascii="Times New Roman" w:eastAsia="Times New Roman" w:hAnsi="Times New Roman" w:cs="Times New Roman"/>
        </w:rPr>
        <w:t>Rửa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bằng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nhiều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nước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t xml:space="preserve">P304+P340: </w:t>
      </w:r>
      <w:proofErr w:type="spellStart"/>
      <w:r w:rsidRPr="00F94ACC">
        <w:rPr>
          <w:rFonts w:ascii="Times New Roman" w:eastAsia="Times New Roman" w:hAnsi="Times New Roman" w:cs="Times New Roman"/>
        </w:rPr>
        <w:t>Nếu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hít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phải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F94ACC">
        <w:rPr>
          <w:rFonts w:ascii="Times New Roman" w:eastAsia="Times New Roman" w:hAnsi="Times New Roman" w:cs="Times New Roman"/>
        </w:rPr>
        <w:t>Đưa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ra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nơi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thoáng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khí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t xml:space="preserve">P305+P351+P338: </w:t>
      </w:r>
      <w:proofErr w:type="spellStart"/>
      <w:r w:rsidRPr="00F94ACC">
        <w:rPr>
          <w:rFonts w:ascii="Times New Roman" w:eastAsia="Times New Roman" w:hAnsi="Times New Roman" w:cs="Times New Roman"/>
        </w:rPr>
        <w:t>Nếu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vào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mắt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F94ACC">
        <w:rPr>
          <w:rFonts w:ascii="Times New Roman" w:eastAsia="Times New Roman" w:hAnsi="Times New Roman" w:cs="Times New Roman"/>
        </w:rPr>
        <w:t>Rửa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cẩn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thận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bằng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nước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F94ACC">
        <w:rPr>
          <w:rFonts w:ascii="Times New Roman" w:eastAsia="Times New Roman" w:hAnsi="Times New Roman" w:cs="Times New Roman"/>
        </w:rPr>
        <w:t>vài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phút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t xml:space="preserve">P308+P313: </w:t>
      </w:r>
      <w:proofErr w:type="spellStart"/>
      <w:r w:rsidRPr="00F94ACC">
        <w:rPr>
          <w:rFonts w:ascii="Times New Roman" w:eastAsia="Times New Roman" w:hAnsi="Times New Roman" w:cs="Times New Roman"/>
        </w:rPr>
        <w:t>Nếu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phơi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nhiễm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hoặc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lo </w:t>
      </w:r>
      <w:proofErr w:type="spellStart"/>
      <w:r w:rsidRPr="00F94ACC">
        <w:rPr>
          <w:rFonts w:ascii="Times New Roman" w:eastAsia="Times New Roman" w:hAnsi="Times New Roman" w:cs="Times New Roman"/>
        </w:rPr>
        <w:t>ngại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F94ACC">
        <w:rPr>
          <w:rFonts w:ascii="Times New Roman" w:eastAsia="Times New Roman" w:hAnsi="Times New Roman" w:cs="Times New Roman"/>
        </w:rPr>
        <w:t>Tham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khảo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ý </w:t>
      </w:r>
      <w:proofErr w:type="spellStart"/>
      <w:r w:rsidRPr="00F94ACC">
        <w:rPr>
          <w:rFonts w:ascii="Times New Roman" w:eastAsia="Times New Roman" w:hAnsi="Times New Roman" w:cs="Times New Roman"/>
        </w:rPr>
        <w:t>kiến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bác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sĩ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F94ACC" w:rsidRPr="00F94ACC" w:rsidRDefault="00F94ACC" w:rsidP="00F94AC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t xml:space="preserve">P403+P233: </w:t>
      </w:r>
      <w:proofErr w:type="spellStart"/>
      <w:r w:rsidRPr="00F94ACC">
        <w:rPr>
          <w:rFonts w:ascii="Times New Roman" w:eastAsia="Times New Roman" w:hAnsi="Times New Roman" w:cs="Times New Roman"/>
        </w:rPr>
        <w:t>Bảo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quản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nơi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thông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thoáng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4ACC">
        <w:rPr>
          <w:rFonts w:ascii="Times New Roman" w:eastAsia="Times New Roman" w:hAnsi="Times New Roman" w:cs="Times New Roman"/>
        </w:rPr>
        <w:t>đậy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kín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t xml:space="preserve">P405: </w:t>
      </w:r>
      <w:proofErr w:type="spellStart"/>
      <w:r w:rsidRPr="00F94ACC">
        <w:rPr>
          <w:rFonts w:ascii="Times New Roman" w:eastAsia="Times New Roman" w:hAnsi="Times New Roman" w:cs="Times New Roman"/>
        </w:rPr>
        <w:t>Bảo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quản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có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khóa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Thải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bỏ</w:t>
      </w:r>
      <w:proofErr w:type="spellEnd"/>
    </w:p>
    <w:p w:rsidR="00F94ACC" w:rsidRPr="00F94ACC" w:rsidRDefault="00F94ACC" w:rsidP="00F94AC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t xml:space="preserve">P501: </w:t>
      </w:r>
      <w:proofErr w:type="spellStart"/>
      <w:r w:rsidRPr="00F94ACC">
        <w:rPr>
          <w:rFonts w:ascii="Times New Roman" w:eastAsia="Times New Roman" w:hAnsi="Times New Roman" w:cs="Times New Roman"/>
        </w:rPr>
        <w:t>Thải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bỏ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theo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quy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định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địa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phương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về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chất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thải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nguy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hại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F94ACC" w:rsidRPr="00F94ACC" w:rsidRDefault="00F94ACC" w:rsidP="00F94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94ACC">
        <w:rPr>
          <w:rFonts w:ascii="Times New Roman" w:eastAsia="Times New Roman" w:hAnsi="Times New Roman" w:cs="Times New Roman"/>
          <w:b/>
          <w:bCs/>
        </w:rPr>
        <w:t xml:space="preserve">MỤC 3.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Thành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phần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về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các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thành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phần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2083"/>
        <w:gridCol w:w="997"/>
        <w:gridCol w:w="1162"/>
      </w:tblGrid>
      <w:tr w:rsidR="00F94ACC" w:rsidRPr="00F94ACC" w:rsidTr="00F94A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94AC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Thành</w:t>
            </w:r>
            <w:proofErr w:type="spellEnd"/>
            <w:r w:rsidRPr="00F94AC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4ACC">
              <w:rPr>
                <w:rFonts w:ascii="Times New Roman" w:eastAsia="Times New Roman" w:hAnsi="Times New Roman" w:cs="Times New Roman"/>
                <w:b/>
                <w:bCs/>
              </w:rPr>
              <w:t>phần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94ACC">
              <w:rPr>
                <w:rFonts w:ascii="Times New Roman" w:eastAsia="Times New Roman" w:hAnsi="Times New Roman" w:cs="Times New Roman"/>
                <w:b/>
                <w:bCs/>
              </w:rPr>
              <w:t>Công</w:t>
            </w:r>
            <w:proofErr w:type="spellEnd"/>
            <w:r w:rsidRPr="00F94AC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4ACC">
              <w:rPr>
                <w:rFonts w:ascii="Times New Roman" w:eastAsia="Times New Roman" w:hAnsi="Times New Roman" w:cs="Times New Roman"/>
                <w:b/>
                <w:bCs/>
              </w:rPr>
              <w:t>thức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94ACC">
              <w:rPr>
                <w:rFonts w:ascii="Times New Roman" w:eastAsia="Times New Roman" w:hAnsi="Times New Roman" w:cs="Times New Roman"/>
                <w:b/>
                <w:bCs/>
              </w:rPr>
              <w:t>CAS</w:t>
            </w:r>
          </w:p>
        </w:tc>
        <w:tc>
          <w:tcPr>
            <w:tcW w:w="0" w:type="auto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94ACC">
              <w:rPr>
                <w:rFonts w:ascii="Times New Roman" w:eastAsia="Times New Roman" w:hAnsi="Times New Roman" w:cs="Times New Roman"/>
                <w:b/>
                <w:bCs/>
              </w:rPr>
              <w:t>Hàm</w:t>
            </w:r>
            <w:proofErr w:type="spellEnd"/>
            <w:r w:rsidRPr="00F94AC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4ACC">
              <w:rPr>
                <w:rFonts w:ascii="Times New Roman" w:eastAsia="Times New Roman" w:hAnsi="Times New Roman" w:cs="Times New Roman"/>
                <w:b/>
                <w:bCs/>
              </w:rPr>
              <w:t>lượng</w:t>
            </w:r>
            <w:proofErr w:type="spellEnd"/>
          </w:p>
        </w:tc>
      </w:tr>
      <w:tr w:rsidR="00F94ACC" w:rsidRPr="00F94ACC" w:rsidTr="00F94A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4ACC">
              <w:rPr>
                <w:rFonts w:ascii="Times New Roman" w:eastAsia="Times New Roman" w:hAnsi="Times New Roman" w:cs="Times New Roman"/>
              </w:rPr>
              <w:t>Sodium sulfate</w:t>
            </w:r>
          </w:p>
        </w:tc>
        <w:tc>
          <w:tcPr>
            <w:tcW w:w="0" w:type="auto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Na₂SO</w:t>
            </w:r>
            <w:proofErr w:type="spellEnd"/>
            <w:r w:rsidRPr="00F94ACC">
              <w:rPr>
                <w:rFonts w:ascii="Times New Roman" w:eastAsia="Times New Roman" w:hAnsi="Times New Roman" w:cs="Times New Roman"/>
              </w:rPr>
              <w:t>₄</w:t>
            </w:r>
          </w:p>
        </w:tc>
        <w:tc>
          <w:tcPr>
            <w:tcW w:w="0" w:type="auto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4ACC">
              <w:rPr>
                <w:rFonts w:ascii="Times New Roman" w:eastAsia="Times New Roman" w:hAnsi="Times New Roman" w:cs="Times New Roman"/>
              </w:rPr>
              <w:t>7757-82-6</w:t>
            </w:r>
          </w:p>
        </w:tc>
        <w:tc>
          <w:tcPr>
            <w:tcW w:w="0" w:type="auto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4ACC">
              <w:rPr>
                <w:rFonts w:ascii="Times New Roman" w:eastAsia="Times New Roman" w:hAnsi="Times New Roman" w:cs="Times New Roman"/>
              </w:rPr>
              <w:t>50 g</w:t>
            </w:r>
          </w:p>
        </w:tc>
      </w:tr>
      <w:tr w:rsidR="00F94ACC" w:rsidRPr="00F94ACC" w:rsidTr="00F94A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4ACC">
              <w:rPr>
                <w:rFonts w:ascii="Times New Roman" w:eastAsia="Times New Roman" w:hAnsi="Times New Roman" w:cs="Times New Roman"/>
              </w:rPr>
              <w:t xml:space="preserve">Formalin </w:t>
            </w: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trung</w:t>
            </w:r>
            <w:proofErr w:type="spellEnd"/>
            <w:r w:rsidRPr="00F94A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tính</w:t>
            </w:r>
            <w:proofErr w:type="spellEnd"/>
            <w:r w:rsidRPr="00F94ACC">
              <w:rPr>
                <w:rFonts w:ascii="Times New Roman" w:eastAsia="Times New Roman" w:hAnsi="Times New Roman" w:cs="Times New Roman"/>
              </w:rPr>
              <w:t xml:space="preserve"> 10%</w:t>
            </w:r>
          </w:p>
        </w:tc>
        <w:tc>
          <w:tcPr>
            <w:tcW w:w="0" w:type="auto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4ACC">
              <w:rPr>
                <w:rFonts w:ascii="Times New Roman" w:eastAsia="Times New Roman" w:hAnsi="Times New Roman" w:cs="Times New Roman"/>
              </w:rPr>
              <w:t>CH₂O (Formaldehyde)</w:t>
            </w:r>
          </w:p>
        </w:tc>
        <w:tc>
          <w:tcPr>
            <w:tcW w:w="0" w:type="auto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4ACC">
              <w:rPr>
                <w:rFonts w:ascii="Times New Roman" w:eastAsia="Times New Roman" w:hAnsi="Times New Roman" w:cs="Times New Roman"/>
              </w:rPr>
              <w:t>50-00-0</w:t>
            </w:r>
          </w:p>
        </w:tc>
        <w:tc>
          <w:tcPr>
            <w:tcW w:w="0" w:type="auto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4ACC">
              <w:rPr>
                <w:rFonts w:ascii="Times New Roman" w:eastAsia="Times New Roman" w:hAnsi="Times New Roman" w:cs="Times New Roman"/>
              </w:rPr>
              <w:t>40 ml</w:t>
            </w:r>
          </w:p>
        </w:tc>
      </w:tr>
      <w:tr w:rsidR="00F94ACC" w:rsidRPr="00F94ACC" w:rsidTr="00F94A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Nước</w:t>
            </w:r>
            <w:proofErr w:type="spellEnd"/>
            <w:r w:rsidRPr="00F94A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cất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4ACC">
              <w:rPr>
                <w:rFonts w:ascii="Times New Roman" w:eastAsia="Times New Roman" w:hAnsi="Times New Roman" w:cs="Times New Roman"/>
              </w:rPr>
              <w:t>H₂O</w:t>
            </w:r>
          </w:p>
        </w:tc>
        <w:tc>
          <w:tcPr>
            <w:tcW w:w="0" w:type="auto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4ACC">
              <w:rPr>
                <w:rFonts w:ascii="Times New Roman" w:eastAsia="Times New Roman" w:hAnsi="Times New Roman" w:cs="Times New Roman"/>
              </w:rPr>
              <w:t>7732-18-5</w:t>
            </w:r>
          </w:p>
        </w:tc>
        <w:tc>
          <w:tcPr>
            <w:tcW w:w="0" w:type="auto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Vừa</w:t>
            </w:r>
            <w:proofErr w:type="spellEnd"/>
            <w:r w:rsidRPr="00F94A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đủ</w:t>
            </w:r>
            <w:proofErr w:type="spellEnd"/>
          </w:p>
        </w:tc>
      </w:tr>
    </w:tbl>
    <w:p w:rsidR="00F94ACC" w:rsidRPr="00F94ACC" w:rsidRDefault="00F94ACC" w:rsidP="00F94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F94ACC" w:rsidRPr="00F94ACC" w:rsidRDefault="00F94ACC" w:rsidP="00F94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94ACC">
        <w:rPr>
          <w:rFonts w:ascii="Times New Roman" w:eastAsia="Times New Roman" w:hAnsi="Times New Roman" w:cs="Times New Roman"/>
          <w:b/>
          <w:bCs/>
        </w:rPr>
        <w:t xml:space="preserve">MỤC 4.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sơ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cứu</w:t>
      </w:r>
      <w:proofErr w:type="spellEnd"/>
    </w:p>
    <w:p w:rsidR="00F94ACC" w:rsidRPr="00F94ACC" w:rsidRDefault="00F94ACC" w:rsidP="00F94AC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Hít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phải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>:</w:t>
      </w:r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Đưa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nạn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nhân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ra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nơi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thoáng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khí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4ACC">
        <w:rPr>
          <w:rFonts w:ascii="Times New Roman" w:eastAsia="Times New Roman" w:hAnsi="Times New Roman" w:cs="Times New Roman"/>
        </w:rPr>
        <w:t>hỗ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trợ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hô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hấp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nếu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cần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da:</w:t>
      </w:r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Rửa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với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nhiều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nước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và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xà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phòng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mắt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>:</w:t>
      </w:r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Rửa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liên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tục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ít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nhất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15 </w:t>
      </w:r>
      <w:proofErr w:type="spellStart"/>
      <w:r w:rsidRPr="00F94ACC">
        <w:rPr>
          <w:rFonts w:ascii="Times New Roman" w:eastAsia="Times New Roman" w:hAnsi="Times New Roman" w:cs="Times New Roman"/>
        </w:rPr>
        <w:t>phút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Nuốt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phải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>:</w:t>
      </w:r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Súc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miệng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4ACC">
        <w:rPr>
          <w:rFonts w:ascii="Times New Roman" w:eastAsia="Times New Roman" w:hAnsi="Times New Roman" w:cs="Times New Roman"/>
        </w:rPr>
        <w:t>không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gây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nôn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4ACC">
        <w:rPr>
          <w:rFonts w:ascii="Times New Roman" w:eastAsia="Times New Roman" w:hAnsi="Times New Roman" w:cs="Times New Roman"/>
        </w:rPr>
        <w:t>đưa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đến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cơ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sở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F94ACC">
        <w:rPr>
          <w:rFonts w:ascii="Times New Roman" w:eastAsia="Times New Roman" w:hAnsi="Times New Roman" w:cs="Times New Roman"/>
        </w:rPr>
        <w:t>tế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F94ACC" w:rsidRPr="00F94ACC" w:rsidRDefault="00F94ACC" w:rsidP="00F94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94ACC">
        <w:rPr>
          <w:rFonts w:ascii="Times New Roman" w:eastAsia="Times New Roman" w:hAnsi="Times New Roman" w:cs="Times New Roman"/>
          <w:b/>
          <w:bCs/>
        </w:rPr>
        <w:t xml:space="preserve">MỤC 5.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chữa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cháy</w:t>
      </w:r>
      <w:proofErr w:type="spellEnd"/>
    </w:p>
    <w:p w:rsidR="00F94ACC" w:rsidRPr="00F94ACC" w:rsidRDefault="00F94ACC" w:rsidP="00F94AC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chữa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cháy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>:</w:t>
      </w:r>
      <w:r w:rsidRPr="00F94ACC">
        <w:rPr>
          <w:rFonts w:ascii="Times New Roman" w:eastAsia="Times New Roman" w:hAnsi="Times New Roman" w:cs="Times New Roman"/>
        </w:rPr>
        <w:t xml:space="preserve"> CO₂, </w:t>
      </w:r>
      <w:proofErr w:type="spellStart"/>
      <w:r w:rsidRPr="00F94ACC">
        <w:rPr>
          <w:rFonts w:ascii="Times New Roman" w:eastAsia="Times New Roman" w:hAnsi="Times New Roman" w:cs="Times New Roman"/>
        </w:rPr>
        <w:t>bột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khô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4ACC">
        <w:rPr>
          <w:rFonts w:ascii="Times New Roman" w:eastAsia="Times New Roman" w:hAnsi="Times New Roman" w:cs="Times New Roman"/>
        </w:rPr>
        <w:t>bọt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chữa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cháy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cơ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cháy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>:</w:t>
      </w:r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Khi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cháy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có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thể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tạo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khí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độc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formaldehyde </w:t>
      </w:r>
      <w:proofErr w:type="spellStart"/>
      <w:r w:rsidRPr="00F94ACC">
        <w:rPr>
          <w:rFonts w:ascii="Times New Roman" w:eastAsia="Times New Roman" w:hAnsi="Times New Roman" w:cs="Times New Roman"/>
        </w:rPr>
        <w:t>và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oxit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carbon. </w:t>
      </w:r>
    </w:p>
    <w:p w:rsidR="00F94ACC" w:rsidRPr="00F94ACC" w:rsidRDefault="00F94ACC" w:rsidP="00F94AC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hộ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chữa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cháy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>:</w:t>
      </w:r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Mang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thiết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bị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thở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độc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lập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và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đồ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bảo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hộ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F94ACC" w:rsidRPr="00F94ACC" w:rsidRDefault="00F94ACC" w:rsidP="00F94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94ACC">
        <w:rPr>
          <w:rFonts w:ascii="Times New Roman" w:eastAsia="Times New Roman" w:hAnsi="Times New Roman" w:cs="Times New Roman"/>
          <w:b/>
          <w:bCs/>
        </w:rPr>
        <w:t xml:space="preserve">MỤC 6.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xử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khi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tràn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đổ</w:t>
      </w:r>
      <w:proofErr w:type="spellEnd"/>
    </w:p>
    <w:p w:rsidR="00F94ACC" w:rsidRPr="00F94ACC" w:rsidRDefault="00F94ACC" w:rsidP="00F94AC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Mang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đầy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đủ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bảo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hộ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cá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nhân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Hấp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thụ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bằng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vật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liệu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trơ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như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cát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hoặc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khăn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thấm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t xml:space="preserve">Thu </w:t>
      </w:r>
      <w:proofErr w:type="spellStart"/>
      <w:r w:rsidRPr="00F94ACC">
        <w:rPr>
          <w:rFonts w:ascii="Times New Roman" w:eastAsia="Times New Roman" w:hAnsi="Times New Roman" w:cs="Times New Roman"/>
        </w:rPr>
        <w:t>gom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vào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thùng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chứa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chất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thải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nguy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hại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Thông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gió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khu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vực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bị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tràn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pict>
          <v:rect id="_x0000_i1031" style="width:0;height:1.5pt" o:hralign="center" o:hrstd="t" o:hr="t" fillcolor="#a0a0a0" stroked="f"/>
        </w:pict>
      </w:r>
    </w:p>
    <w:p w:rsidR="00F94ACC" w:rsidRPr="00F94ACC" w:rsidRDefault="00F94ACC" w:rsidP="00F94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94ACC">
        <w:rPr>
          <w:rFonts w:ascii="Times New Roman" w:eastAsia="Times New Roman" w:hAnsi="Times New Roman" w:cs="Times New Roman"/>
          <w:b/>
          <w:bCs/>
        </w:rPr>
        <w:t xml:space="preserve">MỤC 7.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dụng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F94ACC" w:rsidRPr="00F94ACC" w:rsidRDefault="00F94ACC" w:rsidP="00F94AC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dụng</w:t>
      </w:r>
      <w:proofErr w:type="spellEnd"/>
    </w:p>
    <w:p w:rsidR="00F94ACC" w:rsidRPr="00F94ACC" w:rsidRDefault="00F94ACC" w:rsidP="00F94AC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Tránh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hít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hơi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formaldehyde. </w:t>
      </w:r>
    </w:p>
    <w:p w:rsidR="00F94ACC" w:rsidRPr="00F94ACC" w:rsidRDefault="00F94ACC" w:rsidP="00F94AC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Không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ăn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uống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F94ACC">
        <w:rPr>
          <w:rFonts w:ascii="Times New Roman" w:eastAsia="Times New Roman" w:hAnsi="Times New Roman" w:cs="Times New Roman"/>
        </w:rPr>
        <w:t>khu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vực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thao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tác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F94ACC" w:rsidRPr="00F94ACC" w:rsidRDefault="00F94ACC" w:rsidP="00F94AC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Để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nơi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khô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mát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4ACC">
        <w:rPr>
          <w:rFonts w:ascii="Times New Roman" w:eastAsia="Times New Roman" w:hAnsi="Times New Roman" w:cs="Times New Roman"/>
        </w:rPr>
        <w:t>tránh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ánh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sáng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trực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tiếp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Đậy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kín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nắp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khi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không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sử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dụng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pict>
          <v:rect id="_x0000_i1032" style="width:0;height:1.5pt" o:hralign="center" o:hrstd="t" o:hr="t" fillcolor="#a0a0a0" stroked="f"/>
        </w:pict>
      </w:r>
    </w:p>
    <w:p w:rsidR="00F94ACC" w:rsidRPr="00F94ACC" w:rsidRDefault="00F94ACC" w:rsidP="00F94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94ACC">
        <w:rPr>
          <w:rFonts w:ascii="Times New Roman" w:eastAsia="Times New Roman" w:hAnsi="Times New Roman" w:cs="Times New Roman"/>
          <w:b/>
          <w:bCs/>
        </w:rPr>
        <w:t xml:space="preserve">MỤC 8.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Kiểm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soát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phơi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nhiễm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hộ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cá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nhân</w:t>
      </w:r>
      <w:proofErr w:type="spellEnd"/>
    </w:p>
    <w:p w:rsidR="00F94ACC" w:rsidRPr="00F94ACC" w:rsidRDefault="00F94ACC" w:rsidP="00F94AC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Trang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bị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hộ</w:t>
      </w:r>
      <w:proofErr w:type="spellEnd"/>
    </w:p>
    <w:p w:rsidR="00F94ACC" w:rsidRPr="00F94ACC" w:rsidRDefault="00F94ACC" w:rsidP="00F94AC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Găng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tay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chống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hóa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chất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</w:p>
    <w:p w:rsidR="00F94ACC" w:rsidRPr="00F94ACC" w:rsidRDefault="00F94ACC" w:rsidP="00F94AC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Kính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bảo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hộ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</w:p>
    <w:p w:rsidR="00F94ACC" w:rsidRPr="00F94ACC" w:rsidRDefault="00F94ACC" w:rsidP="00F94AC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Áo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choàng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phòng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thí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nghiệm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</w:p>
    <w:p w:rsidR="00F94ACC" w:rsidRPr="00F94ACC" w:rsidRDefault="00F94ACC" w:rsidP="00F94AC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Khẩu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trang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hoặc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mặt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nạ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lọc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hơi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khi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cần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</w:p>
    <w:p w:rsidR="00F94ACC" w:rsidRPr="00F94ACC" w:rsidRDefault="00F94ACC" w:rsidP="00F94AC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gió</w:t>
      </w:r>
      <w:proofErr w:type="spellEnd"/>
    </w:p>
    <w:p w:rsidR="00F94ACC" w:rsidRPr="00F94ACC" w:rsidRDefault="00F94ACC" w:rsidP="00F94AC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Sử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dụng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F94ACC">
        <w:rPr>
          <w:rFonts w:ascii="Times New Roman" w:eastAsia="Times New Roman" w:hAnsi="Times New Roman" w:cs="Times New Roman"/>
        </w:rPr>
        <w:t>tủ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hút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hoặc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nơi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thông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thoáng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pict>
          <v:rect id="_x0000_i1033" style="width:0;height:1.5pt" o:hralign="center" o:hrstd="t" o:hr="t" fillcolor="#a0a0a0" stroked="f"/>
        </w:pict>
      </w:r>
    </w:p>
    <w:p w:rsidR="00F94ACC" w:rsidRPr="00F94ACC" w:rsidRDefault="00F94ACC" w:rsidP="00F94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94ACC">
        <w:rPr>
          <w:rFonts w:ascii="Times New Roman" w:eastAsia="Times New Roman" w:hAnsi="Times New Roman" w:cs="Times New Roman"/>
          <w:b/>
          <w:bCs/>
        </w:rPr>
        <w:t xml:space="preserve">MỤC 9.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Tính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hóa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2168"/>
      </w:tblGrid>
      <w:tr w:rsidR="00F94ACC" w:rsidRPr="00F94ACC" w:rsidTr="00F94ACC">
        <w:trPr>
          <w:tblHeader/>
          <w:tblCellSpacing w:w="15" w:type="dxa"/>
        </w:trPr>
        <w:tc>
          <w:tcPr>
            <w:tcW w:w="1125" w:type="dxa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94ACC">
              <w:rPr>
                <w:rFonts w:ascii="Times New Roman" w:eastAsia="Times New Roman" w:hAnsi="Times New Roman" w:cs="Times New Roman"/>
                <w:b/>
                <w:bCs/>
              </w:rPr>
              <w:t>Tính</w:t>
            </w:r>
            <w:proofErr w:type="spellEnd"/>
            <w:r w:rsidRPr="00F94AC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4ACC">
              <w:rPr>
                <w:rFonts w:ascii="Times New Roman" w:eastAsia="Times New Roman" w:hAnsi="Times New Roman" w:cs="Times New Roman"/>
                <w:b/>
                <w:bCs/>
              </w:rPr>
              <w:t>chất</w:t>
            </w:r>
            <w:proofErr w:type="spellEnd"/>
          </w:p>
        </w:tc>
        <w:tc>
          <w:tcPr>
            <w:tcW w:w="2123" w:type="dxa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94ACC">
              <w:rPr>
                <w:rFonts w:ascii="Times New Roman" w:eastAsia="Times New Roman" w:hAnsi="Times New Roman" w:cs="Times New Roman"/>
                <w:b/>
                <w:bCs/>
              </w:rPr>
              <w:t>Giá</w:t>
            </w:r>
            <w:proofErr w:type="spellEnd"/>
            <w:r w:rsidRPr="00F94AC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4ACC">
              <w:rPr>
                <w:rFonts w:ascii="Times New Roman" w:eastAsia="Times New Roman" w:hAnsi="Times New Roman" w:cs="Times New Roman"/>
                <w:b/>
                <w:bCs/>
              </w:rPr>
              <w:t>trị</w:t>
            </w:r>
            <w:proofErr w:type="spellEnd"/>
          </w:p>
        </w:tc>
      </w:tr>
      <w:tr w:rsidR="00F94ACC" w:rsidRPr="00F94ACC" w:rsidTr="00F94ACC">
        <w:trPr>
          <w:tblCellSpacing w:w="15" w:type="dxa"/>
        </w:trPr>
        <w:tc>
          <w:tcPr>
            <w:tcW w:w="1125" w:type="dxa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Trạng</w:t>
            </w:r>
            <w:proofErr w:type="spellEnd"/>
            <w:r w:rsidRPr="00F94A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thái</w:t>
            </w:r>
            <w:proofErr w:type="spellEnd"/>
          </w:p>
        </w:tc>
        <w:tc>
          <w:tcPr>
            <w:tcW w:w="2123" w:type="dxa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Chất</w:t>
            </w:r>
            <w:proofErr w:type="spellEnd"/>
            <w:r w:rsidRPr="00F94A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lỏng</w:t>
            </w:r>
            <w:proofErr w:type="spellEnd"/>
          </w:p>
        </w:tc>
        <w:bookmarkStart w:id="0" w:name="_GoBack"/>
        <w:bookmarkEnd w:id="0"/>
      </w:tr>
      <w:tr w:rsidR="00F94ACC" w:rsidRPr="00F94ACC" w:rsidTr="00F94ACC">
        <w:trPr>
          <w:tblCellSpacing w:w="15" w:type="dxa"/>
        </w:trPr>
        <w:tc>
          <w:tcPr>
            <w:tcW w:w="1125" w:type="dxa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Màu</w:t>
            </w:r>
            <w:proofErr w:type="spellEnd"/>
            <w:r w:rsidRPr="00F94A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sắc</w:t>
            </w:r>
            <w:proofErr w:type="spellEnd"/>
          </w:p>
        </w:tc>
        <w:tc>
          <w:tcPr>
            <w:tcW w:w="2123" w:type="dxa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Không</w:t>
            </w:r>
            <w:proofErr w:type="spellEnd"/>
            <w:r w:rsidRPr="00F94A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màu</w:t>
            </w:r>
            <w:proofErr w:type="spellEnd"/>
          </w:p>
        </w:tc>
      </w:tr>
      <w:tr w:rsidR="00F94ACC" w:rsidRPr="00F94ACC" w:rsidTr="00F94ACC">
        <w:trPr>
          <w:tblCellSpacing w:w="15" w:type="dxa"/>
        </w:trPr>
        <w:tc>
          <w:tcPr>
            <w:tcW w:w="1125" w:type="dxa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Mùi</w:t>
            </w:r>
            <w:proofErr w:type="spellEnd"/>
          </w:p>
        </w:tc>
        <w:tc>
          <w:tcPr>
            <w:tcW w:w="2123" w:type="dxa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Mùi</w:t>
            </w:r>
            <w:proofErr w:type="spellEnd"/>
            <w:r w:rsidRPr="00F94ACC">
              <w:rPr>
                <w:rFonts w:ascii="Times New Roman" w:eastAsia="Times New Roman" w:hAnsi="Times New Roman" w:cs="Times New Roman"/>
              </w:rPr>
              <w:t xml:space="preserve"> formaldehyde </w:t>
            </w: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nhẹ</w:t>
            </w:r>
            <w:proofErr w:type="spellEnd"/>
          </w:p>
        </w:tc>
      </w:tr>
      <w:tr w:rsidR="00F94ACC" w:rsidRPr="00F94ACC" w:rsidTr="00F94ACC">
        <w:trPr>
          <w:tblCellSpacing w:w="15" w:type="dxa"/>
        </w:trPr>
        <w:tc>
          <w:tcPr>
            <w:tcW w:w="1125" w:type="dxa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4ACC">
              <w:rPr>
                <w:rFonts w:ascii="Times New Roman" w:eastAsia="Times New Roman" w:hAnsi="Times New Roman" w:cs="Times New Roman"/>
              </w:rPr>
              <w:t>pH</w:t>
            </w:r>
          </w:p>
        </w:tc>
        <w:tc>
          <w:tcPr>
            <w:tcW w:w="2123" w:type="dxa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Trung</w:t>
            </w:r>
            <w:proofErr w:type="spellEnd"/>
            <w:r w:rsidRPr="00F94A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tính</w:t>
            </w:r>
            <w:proofErr w:type="spellEnd"/>
            <w:r w:rsidRPr="00F94A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đến</w:t>
            </w:r>
            <w:proofErr w:type="spellEnd"/>
            <w:r w:rsidRPr="00F94A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hơi</w:t>
            </w:r>
            <w:proofErr w:type="spellEnd"/>
            <w:r w:rsidRPr="00F94ACC">
              <w:rPr>
                <w:rFonts w:ascii="Times New Roman" w:eastAsia="Times New Roman" w:hAnsi="Times New Roman" w:cs="Times New Roman"/>
              </w:rPr>
              <w:t xml:space="preserve"> acid</w:t>
            </w:r>
          </w:p>
        </w:tc>
      </w:tr>
      <w:tr w:rsidR="00F94ACC" w:rsidRPr="00F94ACC" w:rsidTr="00F94ACC">
        <w:trPr>
          <w:tblCellSpacing w:w="15" w:type="dxa"/>
        </w:trPr>
        <w:tc>
          <w:tcPr>
            <w:tcW w:w="1125" w:type="dxa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Độ</w:t>
            </w:r>
            <w:proofErr w:type="spellEnd"/>
            <w:r w:rsidRPr="00F94ACC">
              <w:rPr>
                <w:rFonts w:ascii="Times New Roman" w:eastAsia="Times New Roman" w:hAnsi="Times New Roman" w:cs="Times New Roman"/>
              </w:rPr>
              <w:t xml:space="preserve"> tan</w:t>
            </w:r>
          </w:p>
        </w:tc>
        <w:tc>
          <w:tcPr>
            <w:tcW w:w="2123" w:type="dxa"/>
            <w:vAlign w:val="center"/>
            <w:hideMark/>
          </w:tcPr>
          <w:p w:rsidR="00F94ACC" w:rsidRPr="00F94ACC" w:rsidRDefault="00F94ACC" w:rsidP="00F94A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4ACC">
              <w:rPr>
                <w:rFonts w:ascii="Times New Roman" w:eastAsia="Times New Roman" w:hAnsi="Times New Roman" w:cs="Times New Roman"/>
              </w:rPr>
              <w:t xml:space="preserve">Tan </w:t>
            </w: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hoàn</w:t>
            </w:r>
            <w:proofErr w:type="spellEnd"/>
            <w:r w:rsidRPr="00F94A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toàn</w:t>
            </w:r>
            <w:proofErr w:type="spellEnd"/>
            <w:r w:rsidRPr="00F94ACC">
              <w:rPr>
                <w:rFonts w:ascii="Times New Roman" w:eastAsia="Times New Roman" w:hAnsi="Times New Roman" w:cs="Times New Roman"/>
              </w:rPr>
              <w:t xml:space="preserve"> trong </w:t>
            </w:r>
            <w:proofErr w:type="spellStart"/>
            <w:r w:rsidRPr="00F94ACC">
              <w:rPr>
                <w:rFonts w:ascii="Times New Roman" w:eastAsia="Times New Roman" w:hAnsi="Times New Roman" w:cs="Times New Roman"/>
              </w:rPr>
              <w:t>nước</w:t>
            </w:r>
            <w:proofErr w:type="spellEnd"/>
          </w:p>
        </w:tc>
      </w:tr>
    </w:tbl>
    <w:p w:rsidR="00F94ACC" w:rsidRPr="00F94ACC" w:rsidRDefault="00F94ACC" w:rsidP="00F94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lastRenderedPageBreak/>
        <w:pict>
          <v:rect id="_x0000_i1034" style="width:0;height:1.5pt" o:hralign="center" o:hrstd="t" o:hr="t" fillcolor="#a0a0a0" stroked="f"/>
        </w:pict>
      </w:r>
    </w:p>
    <w:p w:rsidR="00F94ACC" w:rsidRPr="00F94ACC" w:rsidRDefault="00F94ACC" w:rsidP="00F94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94ACC">
        <w:rPr>
          <w:rFonts w:ascii="Times New Roman" w:eastAsia="Times New Roman" w:hAnsi="Times New Roman" w:cs="Times New Roman"/>
          <w:b/>
          <w:bCs/>
        </w:rPr>
        <w:t xml:space="preserve">MỤC 10.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Độ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ổn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định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khả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năng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phản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ứng</w:t>
      </w:r>
      <w:proofErr w:type="spellEnd"/>
    </w:p>
    <w:p w:rsidR="00F94ACC" w:rsidRPr="00F94ACC" w:rsidRDefault="00F94ACC" w:rsidP="00F94AC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Ổn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định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F94ACC">
        <w:rPr>
          <w:rFonts w:ascii="Times New Roman" w:eastAsia="Times New Roman" w:hAnsi="Times New Roman" w:cs="Times New Roman"/>
        </w:rPr>
        <w:t>điều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kiện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thường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Tránh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nhiệt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cao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và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chất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oxy </w:t>
      </w:r>
      <w:proofErr w:type="spellStart"/>
      <w:r w:rsidRPr="00F94ACC">
        <w:rPr>
          <w:rFonts w:ascii="Times New Roman" w:eastAsia="Times New Roman" w:hAnsi="Times New Roman" w:cs="Times New Roman"/>
        </w:rPr>
        <w:t>hóa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mạnh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Có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thể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giải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phóng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hơi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formaldehyde </w:t>
      </w:r>
      <w:proofErr w:type="spellStart"/>
      <w:r w:rsidRPr="00F94ACC">
        <w:rPr>
          <w:rFonts w:ascii="Times New Roman" w:eastAsia="Times New Roman" w:hAnsi="Times New Roman" w:cs="Times New Roman"/>
        </w:rPr>
        <w:t>khi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đun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nóng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pict>
          <v:rect id="_x0000_i1035" style="width:0;height:1.5pt" o:hralign="center" o:hrstd="t" o:hr="t" fillcolor="#a0a0a0" stroked="f"/>
        </w:pict>
      </w:r>
    </w:p>
    <w:p w:rsidR="00F94ACC" w:rsidRPr="00F94ACC" w:rsidRDefault="00F94ACC" w:rsidP="00F94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94ACC">
        <w:rPr>
          <w:rFonts w:ascii="Times New Roman" w:eastAsia="Times New Roman" w:hAnsi="Times New Roman" w:cs="Times New Roman"/>
          <w:b/>
          <w:bCs/>
        </w:rPr>
        <w:t xml:space="preserve">MỤC 11.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độc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tính</w:t>
      </w:r>
      <w:proofErr w:type="spellEnd"/>
    </w:p>
    <w:p w:rsidR="00F94ACC" w:rsidRPr="00F94ACC" w:rsidRDefault="00F94ACC" w:rsidP="00F94AC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t xml:space="preserve">Formaldehyde </w:t>
      </w:r>
      <w:proofErr w:type="spellStart"/>
      <w:r w:rsidRPr="00F94ACC">
        <w:rPr>
          <w:rFonts w:ascii="Times New Roman" w:eastAsia="Times New Roman" w:hAnsi="Times New Roman" w:cs="Times New Roman"/>
        </w:rPr>
        <w:t>có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thể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gây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kích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ứng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mạnh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mắt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, da </w:t>
      </w:r>
      <w:proofErr w:type="spellStart"/>
      <w:r w:rsidRPr="00F94ACC">
        <w:rPr>
          <w:rFonts w:ascii="Times New Roman" w:eastAsia="Times New Roman" w:hAnsi="Times New Roman" w:cs="Times New Roman"/>
        </w:rPr>
        <w:t>và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đường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hô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hấp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Phơi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nhiễm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kéo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dài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có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nguy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cơ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ảnh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hưởng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sức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khỏe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nghiêm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trọng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Có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thể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gây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dị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ứng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da ở </w:t>
      </w:r>
      <w:proofErr w:type="spellStart"/>
      <w:r w:rsidRPr="00F94ACC">
        <w:rPr>
          <w:rFonts w:ascii="Times New Roman" w:eastAsia="Times New Roman" w:hAnsi="Times New Roman" w:cs="Times New Roman"/>
        </w:rPr>
        <w:t>người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nhạy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cảm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pict>
          <v:rect id="_x0000_i1036" style="width:0;height:1.5pt" o:hralign="center" o:hrstd="t" o:hr="t" fillcolor="#a0a0a0" stroked="f"/>
        </w:pict>
      </w:r>
    </w:p>
    <w:p w:rsidR="00F94ACC" w:rsidRPr="00F94ACC" w:rsidRDefault="00F94ACC" w:rsidP="00F94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94ACC">
        <w:rPr>
          <w:rFonts w:ascii="Times New Roman" w:eastAsia="Times New Roman" w:hAnsi="Times New Roman" w:cs="Times New Roman"/>
          <w:b/>
          <w:bCs/>
        </w:rPr>
        <w:t xml:space="preserve">MỤC 12.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sinh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thái</w:t>
      </w:r>
      <w:proofErr w:type="spellEnd"/>
    </w:p>
    <w:p w:rsidR="00F94ACC" w:rsidRPr="00F94ACC" w:rsidRDefault="00F94ACC" w:rsidP="00F94AC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Không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xả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trực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tiếp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vào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nguồn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nước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t xml:space="preserve">Formaldehyde </w:t>
      </w:r>
      <w:proofErr w:type="spellStart"/>
      <w:r w:rsidRPr="00F94ACC">
        <w:rPr>
          <w:rFonts w:ascii="Times New Roman" w:eastAsia="Times New Roman" w:hAnsi="Times New Roman" w:cs="Times New Roman"/>
        </w:rPr>
        <w:t>có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độc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tính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với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sinh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vật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thủy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sinh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ở </w:t>
      </w:r>
      <w:proofErr w:type="spellStart"/>
      <w:r w:rsidRPr="00F94ACC">
        <w:rPr>
          <w:rFonts w:ascii="Times New Roman" w:eastAsia="Times New Roman" w:hAnsi="Times New Roman" w:cs="Times New Roman"/>
        </w:rPr>
        <w:t>nồng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độ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cao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pict>
          <v:rect id="_x0000_i1037" style="width:0;height:1.5pt" o:hralign="center" o:hrstd="t" o:hr="t" fillcolor="#a0a0a0" stroked="f"/>
        </w:pict>
      </w:r>
    </w:p>
    <w:p w:rsidR="00F94ACC" w:rsidRPr="00F94ACC" w:rsidRDefault="00F94ACC" w:rsidP="00F94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94ACC">
        <w:rPr>
          <w:rFonts w:ascii="Times New Roman" w:eastAsia="Times New Roman" w:hAnsi="Times New Roman" w:cs="Times New Roman"/>
          <w:b/>
          <w:bCs/>
        </w:rPr>
        <w:t xml:space="preserve">MỤC 13.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Lưu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ý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thải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bỏ</w:t>
      </w:r>
      <w:proofErr w:type="spellEnd"/>
    </w:p>
    <w:p w:rsidR="00F94ACC" w:rsidRPr="00F94ACC" w:rsidRDefault="00F94ACC" w:rsidP="00F94AC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t xml:space="preserve">Thu </w:t>
      </w:r>
      <w:proofErr w:type="spellStart"/>
      <w:r w:rsidRPr="00F94ACC">
        <w:rPr>
          <w:rFonts w:ascii="Times New Roman" w:eastAsia="Times New Roman" w:hAnsi="Times New Roman" w:cs="Times New Roman"/>
        </w:rPr>
        <w:t>gom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riêng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chất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thải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chứa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formaldehyde. </w:t>
      </w:r>
    </w:p>
    <w:p w:rsidR="00F94ACC" w:rsidRPr="00F94ACC" w:rsidRDefault="00F94ACC" w:rsidP="00F94AC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Xử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lý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theo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quy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định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chất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thải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nguy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hại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hóa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học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pict>
          <v:rect id="_x0000_i1038" style="width:0;height:1.5pt" o:hralign="center" o:hrstd="t" o:hr="t" fillcolor="#a0a0a0" stroked="f"/>
        </w:pict>
      </w:r>
    </w:p>
    <w:p w:rsidR="00F94ACC" w:rsidRPr="00F94ACC" w:rsidRDefault="00F94ACC" w:rsidP="00F94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94ACC">
        <w:rPr>
          <w:rFonts w:ascii="Times New Roman" w:eastAsia="Times New Roman" w:hAnsi="Times New Roman" w:cs="Times New Roman"/>
          <w:b/>
          <w:bCs/>
        </w:rPr>
        <w:t xml:space="preserve">MỤC 14.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vận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chuyển</w:t>
      </w:r>
      <w:proofErr w:type="spellEnd"/>
    </w:p>
    <w:p w:rsidR="00F94ACC" w:rsidRPr="00F94ACC" w:rsidRDefault="00F94ACC" w:rsidP="00F94AC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Có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chứa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formaldehyde </w:t>
      </w:r>
      <w:proofErr w:type="spellStart"/>
      <w:r w:rsidRPr="00F94ACC">
        <w:rPr>
          <w:rFonts w:ascii="Times New Roman" w:eastAsia="Times New Roman" w:hAnsi="Times New Roman" w:cs="Times New Roman"/>
        </w:rPr>
        <w:t>nồng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độ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thấp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Bao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bì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phải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kín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và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chống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rò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rỉ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khi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vận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chuyển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. </w:t>
      </w:r>
    </w:p>
    <w:p w:rsidR="00F94ACC" w:rsidRPr="00F94ACC" w:rsidRDefault="00F94ACC" w:rsidP="00F94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pict>
          <v:rect id="_x0000_i1039" style="width:0;height:1.5pt" o:hralign="center" o:hrstd="t" o:hr="t" fillcolor="#a0a0a0" stroked="f"/>
        </w:pict>
      </w:r>
    </w:p>
    <w:p w:rsidR="00F94ACC" w:rsidRPr="00F94ACC" w:rsidRDefault="00F94ACC" w:rsidP="00F94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94ACC">
        <w:rPr>
          <w:rFonts w:ascii="Times New Roman" w:eastAsia="Times New Roman" w:hAnsi="Times New Roman" w:cs="Times New Roman"/>
          <w:b/>
          <w:bCs/>
        </w:rPr>
        <w:t xml:space="preserve">MỤC 15.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luật</w:t>
      </w:r>
      <w:proofErr w:type="spellEnd"/>
    </w:p>
    <w:p w:rsidR="00F94ACC" w:rsidRPr="00F94ACC" w:rsidRDefault="00F94ACC" w:rsidP="00F94AC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Phân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loại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và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ghi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nhãn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theo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hệ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thống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GHS. </w:t>
      </w:r>
    </w:p>
    <w:p w:rsidR="00F94ACC" w:rsidRPr="00F94ACC" w:rsidRDefault="00F94ACC" w:rsidP="00F94AC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94ACC">
        <w:rPr>
          <w:rFonts w:ascii="Times New Roman" w:eastAsia="Times New Roman" w:hAnsi="Times New Roman" w:cs="Times New Roman"/>
        </w:rPr>
        <w:t>Tuân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thủ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quy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định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an </w:t>
      </w:r>
      <w:proofErr w:type="spellStart"/>
      <w:r w:rsidRPr="00F94ACC">
        <w:rPr>
          <w:rFonts w:ascii="Times New Roman" w:eastAsia="Times New Roman" w:hAnsi="Times New Roman" w:cs="Times New Roman"/>
        </w:rPr>
        <w:t>toàn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hóa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chất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hiện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hành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tại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ACC">
        <w:rPr>
          <w:rFonts w:ascii="Times New Roman" w:eastAsia="Times New Roman" w:hAnsi="Times New Roman" w:cs="Times New Roman"/>
        </w:rPr>
        <w:t>Việt</w:t>
      </w:r>
      <w:proofErr w:type="spellEnd"/>
      <w:r w:rsidRPr="00F94ACC">
        <w:rPr>
          <w:rFonts w:ascii="Times New Roman" w:eastAsia="Times New Roman" w:hAnsi="Times New Roman" w:cs="Times New Roman"/>
        </w:rPr>
        <w:t xml:space="preserve"> Nam. </w:t>
      </w:r>
    </w:p>
    <w:p w:rsidR="00F94ACC" w:rsidRPr="00F94ACC" w:rsidRDefault="00F94ACC" w:rsidP="00F94A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4ACC">
        <w:rPr>
          <w:rFonts w:ascii="Times New Roman" w:eastAsia="Times New Roman" w:hAnsi="Times New Roman" w:cs="Times New Roman"/>
        </w:rPr>
        <w:pict>
          <v:rect id="_x0000_i1040" style="width:0;height:1.5pt" o:hralign="center" o:hrstd="t" o:hr="t" fillcolor="#a0a0a0" stroked="f"/>
        </w:pict>
      </w:r>
    </w:p>
    <w:p w:rsidR="00F94ACC" w:rsidRPr="00F94ACC" w:rsidRDefault="00F94ACC" w:rsidP="00F94A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F94ACC">
        <w:rPr>
          <w:rFonts w:ascii="Times New Roman" w:eastAsia="Times New Roman" w:hAnsi="Times New Roman" w:cs="Times New Roman"/>
          <w:b/>
          <w:bCs/>
        </w:rPr>
        <w:t xml:space="preserve">MỤC 16.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F94ACC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F94ACC">
        <w:rPr>
          <w:rFonts w:ascii="Times New Roman" w:eastAsia="Times New Roman" w:hAnsi="Times New Roman" w:cs="Times New Roman"/>
          <w:b/>
          <w:bCs/>
        </w:rPr>
        <w:t>khác</w:t>
      </w:r>
      <w:proofErr w:type="spellEnd"/>
    </w:p>
    <w:p w:rsidR="00F94ACC" w:rsidRPr="00C16CF6" w:rsidRDefault="00F94ACC" w:rsidP="00F94ACC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proofErr w:type="spellStart"/>
      <w:r w:rsidRPr="00C16CF6">
        <w:rPr>
          <w:rFonts w:ascii="Times New Roman" w:hAnsi="Times New Roman" w:cs="Times New Roman"/>
        </w:rPr>
        <w:t>Ngày</w:t>
      </w:r>
      <w:proofErr w:type="spellEnd"/>
      <w:r w:rsidRPr="00C16CF6">
        <w:rPr>
          <w:rFonts w:ascii="Times New Roman" w:hAnsi="Times New Roman" w:cs="Times New Roman"/>
        </w:rPr>
        <w:t xml:space="preserve"> </w:t>
      </w:r>
      <w:proofErr w:type="spellStart"/>
      <w:r w:rsidRPr="00C16CF6">
        <w:rPr>
          <w:rFonts w:ascii="Times New Roman" w:hAnsi="Times New Roman" w:cs="Times New Roman"/>
        </w:rPr>
        <w:t>phát</w:t>
      </w:r>
      <w:proofErr w:type="spellEnd"/>
      <w:r w:rsidRPr="00C16CF6">
        <w:rPr>
          <w:rFonts w:ascii="Times New Roman" w:hAnsi="Times New Roman" w:cs="Times New Roman"/>
        </w:rPr>
        <w:t xml:space="preserve"> </w:t>
      </w:r>
      <w:proofErr w:type="spellStart"/>
      <w:r w:rsidRPr="00C16CF6">
        <w:rPr>
          <w:rFonts w:ascii="Times New Roman" w:hAnsi="Times New Roman" w:cs="Times New Roman"/>
        </w:rPr>
        <w:t>hành</w:t>
      </w:r>
      <w:proofErr w:type="spellEnd"/>
      <w:r w:rsidRPr="00C16CF6">
        <w:rPr>
          <w:rFonts w:ascii="Times New Roman" w:hAnsi="Times New Roman" w:cs="Times New Roman"/>
        </w:rPr>
        <w:t xml:space="preserve"> SDS: 26/11/2025</w:t>
      </w:r>
    </w:p>
    <w:p w:rsidR="00F94ACC" w:rsidRPr="00C16CF6" w:rsidRDefault="00F94ACC" w:rsidP="00F94ACC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proofErr w:type="spellStart"/>
      <w:r w:rsidRPr="00C16CF6">
        <w:rPr>
          <w:rFonts w:ascii="Times New Roman" w:hAnsi="Times New Roman" w:cs="Times New Roman"/>
        </w:rPr>
        <w:t>Tham</w:t>
      </w:r>
      <w:proofErr w:type="spellEnd"/>
      <w:r w:rsidRPr="00C16CF6">
        <w:rPr>
          <w:rFonts w:ascii="Times New Roman" w:hAnsi="Times New Roman" w:cs="Times New Roman"/>
        </w:rPr>
        <w:t xml:space="preserve"> </w:t>
      </w:r>
      <w:proofErr w:type="spellStart"/>
      <w:r w:rsidRPr="00C16CF6">
        <w:rPr>
          <w:rFonts w:ascii="Times New Roman" w:hAnsi="Times New Roman" w:cs="Times New Roman"/>
        </w:rPr>
        <w:t>khảo</w:t>
      </w:r>
      <w:proofErr w:type="spellEnd"/>
      <w:r w:rsidRPr="00C16CF6">
        <w:rPr>
          <w:rFonts w:ascii="Times New Roman" w:hAnsi="Times New Roman" w:cs="Times New Roman"/>
        </w:rPr>
        <w:t>: GHS Purple Book, Sigma-Aldrich SDS, PubChem</w:t>
      </w:r>
    </w:p>
    <w:p w:rsidR="00F94ACC" w:rsidRPr="00C16CF6" w:rsidRDefault="00F94ACC" w:rsidP="00F94AC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</w:pP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Ghi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chú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: </w:t>
      </w:r>
    </w:p>
    <w:p w:rsidR="00F94ACC" w:rsidRPr="006F4CF1" w:rsidRDefault="00F94ACC" w:rsidP="00F94AC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</w:pPr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-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Thông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tin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trên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dựa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trên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dữ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liệu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hiện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có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và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chỉ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dùng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mục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đích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tham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khảo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an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toàn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,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không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thay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thế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tư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vấn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y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tế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hoặc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pháp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lý</w:t>
      </w:r>
      <w:proofErr w:type="spellEnd"/>
      <w:r w:rsidRPr="006F4CF1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.</w:t>
      </w:r>
    </w:p>
    <w:p w:rsidR="00F94ACC" w:rsidRPr="006F4CF1" w:rsidRDefault="00F94ACC" w:rsidP="00F94AC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</w:pPr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-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Không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sử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dụng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mục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đích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y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tế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hoặc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thực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phẩm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.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Chỉ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dành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mục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đích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nghiên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cứu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hoặc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sản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xuất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có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kiểm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soát</w:t>
      </w:r>
      <w:proofErr w:type="spellEnd"/>
      <w:r w:rsidRPr="006F4CF1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.</w:t>
      </w:r>
    </w:p>
    <w:p w:rsidR="00F94ACC" w:rsidRPr="006F4CF1" w:rsidRDefault="00F94ACC" w:rsidP="00F94AC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</w:pPr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-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Chỉ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dùng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mục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đích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thí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nghiệm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/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kỹ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thuật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.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Không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dùng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trực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tiếp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người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nếu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không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có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kiểm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định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y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tế</w:t>
      </w:r>
      <w:proofErr w:type="spellEnd"/>
      <w:r w:rsidRPr="006F4CF1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.</w:t>
      </w:r>
    </w:p>
    <w:p w:rsidR="009F5CA0" w:rsidRPr="00F94ACC" w:rsidRDefault="009F5CA0" w:rsidP="00F94ACC">
      <w:pPr>
        <w:spacing w:after="0"/>
        <w:rPr>
          <w:rFonts w:ascii="Times New Roman" w:hAnsi="Times New Roman" w:cs="Times New Roman"/>
        </w:rPr>
      </w:pPr>
    </w:p>
    <w:sectPr w:rsidR="009F5CA0" w:rsidRPr="00F94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B88"/>
    <w:multiLevelType w:val="multilevel"/>
    <w:tmpl w:val="EB30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F4D7F"/>
    <w:multiLevelType w:val="multilevel"/>
    <w:tmpl w:val="ABB8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70D07"/>
    <w:multiLevelType w:val="multilevel"/>
    <w:tmpl w:val="E5BC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238D7"/>
    <w:multiLevelType w:val="multilevel"/>
    <w:tmpl w:val="88DC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34FA0"/>
    <w:multiLevelType w:val="multilevel"/>
    <w:tmpl w:val="FD7A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C7F1E"/>
    <w:multiLevelType w:val="multilevel"/>
    <w:tmpl w:val="ED46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B3CA5"/>
    <w:multiLevelType w:val="multilevel"/>
    <w:tmpl w:val="7BE6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F747D"/>
    <w:multiLevelType w:val="multilevel"/>
    <w:tmpl w:val="6292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343478"/>
    <w:multiLevelType w:val="multilevel"/>
    <w:tmpl w:val="51F4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257DF"/>
    <w:multiLevelType w:val="multilevel"/>
    <w:tmpl w:val="A7E4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A5849"/>
    <w:multiLevelType w:val="multilevel"/>
    <w:tmpl w:val="7B02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536382"/>
    <w:multiLevelType w:val="multilevel"/>
    <w:tmpl w:val="73AC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227BD"/>
    <w:multiLevelType w:val="multilevel"/>
    <w:tmpl w:val="8054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27112B"/>
    <w:multiLevelType w:val="multilevel"/>
    <w:tmpl w:val="8AD2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3B1FC8"/>
    <w:multiLevelType w:val="multilevel"/>
    <w:tmpl w:val="D2D6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2108EF"/>
    <w:multiLevelType w:val="multilevel"/>
    <w:tmpl w:val="DD2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462DA7"/>
    <w:multiLevelType w:val="multilevel"/>
    <w:tmpl w:val="5C60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0D11C0"/>
    <w:multiLevelType w:val="multilevel"/>
    <w:tmpl w:val="6CE6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2A6502"/>
    <w:multiLevelType w:val="multilevel"/>
    <w:tmpl w:val="7E58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E54614"/>
    <w:multiLevelType w:val="multilevel"/>
    <w:tmpl w:val="4C18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7646BB"/>
    <w:multiLevelType w:val="multilevel"/>
    <w:tmpl w:val="848C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BC3F83"/>
    <w:multiLevelType w:val="multilevel"/>
    <w:tmpl w:val="AB58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117C2F"/>
    <w:multiLevelType w:val="multilevel"/>
    <w:tmpl w:val="E5C4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B03C93"/>
    <w:multiLevelType w:val="multilevel"/>
    <w:tmpl w:val="11D2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0"/>
  </w:num>
  <w:num w:numId="3">
    <w:abstractNumId w:val="3"/>
  </w:num>
  <w:num w:numId="4">
    <w:abstractNumId w:val="0"/>
  </w:num>
  <w:num w:numId="5">
    <w:abstractNumId w:val="12"/>
  </w:num>
  <w:num w:numId="6">
    <w:abstractNumId w:val="16"/>
  </w:num>
  <w:num w:numId="7">
    <w:abstractNumId w:val="13"/>
  </w:num>
  <w:num w:numId="8">
    <w:abstractNumId w:val="2"/>
  </w:num>
  <w:num w:numId="9">
    <w:abstractNumId w:val="4"/>
  </w:num>
  <w:num w:numId="10">
    <w:abstractNumId w:val="7"/>
  </w:num>
  <w:num w:numId="11">
    <w:abstractNumId w:val="18"/>
  </w:num>
  <w:num w:numId="12">
    <w:abstractNumId w:val="15"/>
  </w:num>
  <w:num w:numId="13">
    <w:abstractNumId w:val="19"/>
  </w:num>
  <w:num w:numId="14">
    <w:abstractNumId w:val="23"/>
  </w:num>
  <w:num w:numId="15">
    <w:abstractNumId w:val="5"/>
  </w:num>
  <w:num w:numId="16">
    <w:abstractNumId w:val="9"/>
  </w:num>
  <w:num w:numId="17">
    <w:abstractNumId w:val="6"/>
  </w:num>
  <w:num w:numId="18">
    <w:abstractNumId w:val="22"/>
  </w:num>
  <w:num w:numId="19">
    <w:abstractNumId w:val="11"/>
  </w:num>
  <w:num w:numId="20">
    <w:abstractNumId w:val="10"/>
  </w:num>
  <w:num w:numId="21">
    <w:abstractNumId w:val="17"/>
  </w:num>
  <w:num w:numId="22">
    <w:abstractNumId w:val="21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CC"/>
    <w:rsid w:val="009F5CA0"/>
    <w:rsid w:val="00F9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3DDE3"/>
  <w15:chartTrackingRefBased/>
  <w15:docId w15:val="{387738F4-E7E7-4A7C-940E-5EFEBF4E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4A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94A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94A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94A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A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94A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94AC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94AC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94A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4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4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3705</Characters>
  <Application>Microsoft Office Word</Application>
  <DocSecurity>0</DocSecurity>
  <Lines>30</Lines>
  <Paragraphs>8</Paragraphs>
  <ScaleCrop>false</ScaleCrop>
  <Company>HP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Dmklab Kho</dc:creator>
  <cp:keywords/>
  <dc:description/>
  <cp:lastModifiedBy>Dmklab Kho</cp:lastModifiedBy>
  <cp:revision>1</cp:revision>
  <dcterms:created xsi:type="dcterms:W3CDTF">2026-05-27T09:11:00Z</dcterms:created>
  <dcterms:modified xsi:type="dcterms:W3CDTF">2026-05-27T09:13:00Z</dcterms:modified>
</cp:coreProperties>
</file>